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 xml:space="preserve">供应商报名登记表  </w:t>
      </w:r>
      <w:r>
        <w:rPr>
          <w:rFonts w:hint="eastAsia" w:ascii="微软雅黑" w:hAnsi="微软雅黑" w:eastAsia="微软雅黑" w:cs="微软雅黑"/>
          <w:b/>
          <w:szCs w:val="21"/>
        </w:rPr>
        <w:t xml:space="preserve">                               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609"/>
        <w:gridCol w:w="1725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348" w:type="dxa"/>
            <w:gridSpan w:val="3"/>
            <w:noWrap w:val="0"/>
            <w:vAlign w:val="center"/>
          </w:tcPr>
          <w:p>
            <w:pPr>
              <w:tabs>
                <w:tab w:val="left" w:pos="1728"/>
              </w:tabs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项目编号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包组/标段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供应商名称</w:t>
            </w:r>
          </w:p>
        </w:tc>
        <w:tc>
          <w:tcPr>
            <w:tcW w:w="73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注意：如供应商为联合体，须提供联合体各方资料与信息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办公电话</w:t>
            </w:r>
          </w:p>
        </w:tc>
        <w:tc>
          <w:tcPr>
            <w:tcW w:w="260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301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联系地址</w:t>
            </w:r>
          </w:p>
        </w:tc>
        <w:tc>
          <w:tcPr>
            <w:tcW w:w="734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购买询价文件经办人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（移动电话）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3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供应商联系人情况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（移动电话）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购买询价文件需递交的资料</w:t>
            </w:r>
          </w:p>
        </w:tc>
        <w:tc>
          <w:tcPr>
            <w:tcW w:w="734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□营业执照副本（复印件加盖公章/原件）；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□法定代表人证明书（复印件加盖公章/原件）；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□法定代表人授权委托书（复印件加盖公章/原件）；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□资格性审查要求的其他资质证明文件（若有，请填写）</w:t>
            </w:r>
          </w:p>
          <w:p>
            <w:pPr>
              <w:pStyle w:val="2"/>
              <w:ind w:firstLine="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支付方式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>（支付方式上打勾）</w:t>
            </w:r>
          </w:p>
        </w:tc>
        <w:tc>
          <w:tcPr>
            <w:tcW w:w="2609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□现金支付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□微信支付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□支付宝支付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报名费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0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资料费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（图纸/清单）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人民币： </w:t>
            </w:r>
            <w:r>
              <w:rPr>
                <w:rFonts w:ascii="宋体" w:hAnsi="宋体" w:cs="宋体"/>
                <w:b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3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询价文件购买人（签字或加盖公章）：</w:t>
            </w: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b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   月    日</w:t>
            </w:r>
          </w:p>
        </w:tc>
      </w:tr>
    </w:tbl>
    <w:p>
      <w:pPr>
        <w:rPr>
          <w:rFonts w:ascii="宋体" w:hAnsi="宋体" w:cs="宋体"/>
          <w:szCs w:val="21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286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3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uiPriority w:val="0"/>
    <w:pPr>
      <w:spacing w:line="560" w:lineRule="exact"/>
      <w:ind w:firstLine="561"/>
    </w:pPr>
    <w:rPr>
      <w:rFonts w:ascii="Calibri" w:hAnsi="Calibri"/>
      <w:sz w:val="2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菲文</cp:lastModifiedBy>
  <dcterms:modified xsi:type="dcterms:W3CDTF">2020-03-02T04:05:21Z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